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888" w:rsidRDefault="00102888" w:rsidP="0043642C">
      <w:pPr>
        <w:pStyle w:val="En-tte"/>
        <w:rPr>
          <w:rFonts w:ascii="Arial" w:hAnsi="Arial" w:cs="Arial"/>
          <w:sz w:val="40"/>
          <w:szCs w:val="40"/>
        </w:rPr>
      </w:pPr>
    </w:p>
    <w:p w:rsidR="0043642C" w:rsidRDefault="0043642C" w:rsidP="0043642C">
      <w:pPr>
        <w:pStyle w:val="En-tte"/>
        <w:rPr>
          <w:rFonts w:ascii="Arial" w:hAnsi="Arial" w:cs="Arial"/>
          <w:sz w:val="40"/>
          <w:szCs w:val="40"/>
        </w:rPr>
      </w:pPr>
    </w:p>
    <w:p w:rsidR="0043642C" w:rsidRDefault="0043642C" w:rsidP="0054655E">
      <w:pPr>
        <w:jc w:val="center"/>
        <w:rPr>
          <w:rFonts w:ascii="Arial" w:hAnsi="Arial" w:cs="Arial"/>
          <w:sz w:val="40"/>
          <w:szCs w:val="40"/>
          <w:lang w:val="de-DE" w:eastAsia="de-DE"/>
        </w:rPr>
      </w:pPr>
    </w:p>
    <w:p w:rsidR="0043642C" w:rsidRDefault="0043642C" w:rsidP="0054655E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102888" w:rsidRPr="000A71D8" w:rsidRDefault="0043642C" w:rsidP="00102888">
      <w:pPr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Infoday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102888" w:rsidRPr="000A71D8">
        <w:rPr>
          <w:rFonts w:ascii="Arial" w:hAnsi="Arial" w:cs="Arial"/>
          <w:b/>
          <w:bCs/>
          <w:sz w:val="28"/>
          <w:szCs w:val="28"/>
        </w:rPr>
        <w:t>INTERREG Espace Alpin</w:t>
      </w:r>
    </w:p>
    <w:p w:rsidR="00102888" w:rsidRDefault="00102888" w:rsidP="0010288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A71D8">
        <w:rPr>
          <w:rFonts w:ascii="Arial" w:hAnsi="Arial" w:cs="Arial"/>
          <w:b/>
          <w:bCs/>
          <w:sz w:val="28"/>
          <w:szCs w:val="28"/>
        </w:rPr>
        <w:t>2</w:t>
      </w:r>
      <w:r w:rsidRPr="000A71D8">
        <w:rPr>
          <w:rFonts w:ascii="Arial" w:hAnsi="Arial" w:cs="Arial"/>
          <w:b/>
          <w:bCs/>
          <w:sz w:val="28"/>
          <w:szCs w:val="28"/>
          <w:vertAlign w:val="superscript"/>
        </w:rPr>
        <w:t>ème</w:t>
      </w:r>
      <w:r w:rsidRPr="000A71D8">
        <w:rPr>
          <w:rFonts w:ascii="Arial" w:hAnsi="Arial" w:cs="Arial"/>
          <w:b/>
          <w:bCs/>
          <w:sz w:val="28"/>
          <w:szCs w:val="28"/>
        </w:rPr>
        <w:t xml:space="preserve"> appel à projets</w:t>
      </w:r>
    </w:p>
    <w:p w:rsidR="00102888" w:rsidRDefault="00102888" w:rsidP="0054655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3642C" w:rsidRPr="0043642C" w:rsidRDefault="0043642C" w:rsidP="0054655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102888" w:rsidRPr="000A71D8" w:rsidRDefault="00BD77ED" w:rsidP="0010288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Jeudi 10</w:t>
      </w:r>
      <w:r w:rsidR="00102888" w:rsidRPr="000A71D8">
        <w:rPr>
          <w:rFonts w:ascii="Arial" w:hAnsi="Arial" w:cs="Arial"/>
          <w:b/>
          <w:i/>
          <w:sz w:val="28"/>
          <w:szCs w:val="28"/>
        </w:rPr>
        <w:t xml:space="preserve"> mars 2016</w:t>
      </w:r>
      <w:r w:rsidR="00102888" w:rsidRPr="000A71D8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1177DB" w:rsidRPr="00BD77ED" w:rsidRDefault="001177DB" w:rsidP="0010288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02888" w:rsidRDefault="00BD77ED" w:rsidP="0010288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D77ED">
        <w:rPr>
          <w:rFonts w:ascii="Arial" w:hAnsi="Arial" w:cs="Arial"/>
          <w:b/>
          <w:bCs/>
          <w:sz w:val="28"/>
          <w:szCs w:val="28"/>
        </w:rPr>
        <w:t>A Belfort</w:t>
      </w:r>
    </w:p>
    <w:p w:rsidR="00BD77ED" w:rsidRPr="00BD77ED" w:rsidRDefault="00BD77ED" w:rsidP="00102888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(</w:t>
      </w:r>
      <w:proofErr w:type="gramStart"/>
      <w:r>
        <w:rPr>
          <w:rFonts w:ascii="Arial" w:hAnsi="Arial" w:cs="Arial"/>
          <w:b/>
          <w:bCs/>
          <w:sz w:val="18"/>
          <w:szCs w:val="18"/>
        </w:rPr>
        <w:t>lieu</w:t>
      </w:r>
      <w:proofErr w:type="gramEnd"/>
      <w:r>
        <w:rPr>
          <w:rFonts w:ascii="Arial" w:hAnsi="Arial" w:cs="Arial"/>
          <w:b/>
          <w:bCs/>
          <w:sz w:val="18"/>
          <w:szCs w:val="18"/>
        </w:rPr>
        <w:t xml:space="preserve"> à préciser)</w:t>
      </w:r>
    </w:p>
    <w:p w:rsidR="00102888" w:rsidRPr="00C021E6" w:rsidRDefault="00102888" w:rsidP="0054655E">
      <w:pPr>
        <w:jc w:val="center"/>
        <w:rPr>
          <w:rFonts w:ascii="Arial" w:hAnsi="Arial" w:cs="Arial"/>
          <w:b/>
          <w:i/>
          <w:sz w:val="16"/>
          <w:szCs w:val="16"/>
        </w:rPr>
      </w:pPr>
    </w:p>
    <w:p w:rsidR="00116A92" w:rsidRPr="0054655E" w:rsidRDefault="00116A92" w:rsidP="0054655E">
      <w:pPr>
        <w:rPr>
          <w:rFonts w:ascii="Arial" w:hAnsi="Arial" w:cs="Arial"/>
          <w:sz w:val="20"/>
          <w:szCs w:val="20"/>
        </w:rPr>
      </w:pPr>
      <w:r w:rsidRPr="0054655E">
        <w:rPr>
          <w:rFonts w:ascii="Arial" w:hAnsi="Arial" w:cs="Arial"/>
          <w:sz w:val="20"/>
          <w:szCs w:val="20"/>
        </w:rPr>
        <w:tab/>
      </w:r>
      <w:r w:rsidRPr="0054655E">
        <w:rPr>
          <w:rFonts w:ascii="Arial" w:hAnsi="Arial" w:cs="Arial"/>
          <w:sz w:val="20"/>
          <w:szCs w:val="20"/>
        </w:rPr>
        <w:tab/>
      </w:r>
    </w:p>
    <w:p w:rsidR="009B7B41" w:rsidRPr="000A71D8" w:rsidRDefault="00102888" w:rsidP="009B7B41">
      <w:pPr>
        <w:spacing w:line="276" w:lineRule="auto"/>
        <w:jc w:val="center"/>
        <w:rPr>
          <w:rFonts w:ascii="Arial" w:hAnsi="Arial" w:cs="Arial"/>
        </w:rPr>
      </w:pPr>
      <w:r w:rsidRPr="000A71D8">
        <w:rPr>
          <w:rFonts w:ascii="Arial" w:hAnsi="Arial" w:cs="Arial"/>
        </w:rPr>
        <w:t>Bulletin d’inscription à</w:t>
      </w:r>
      <w:r w:rsidR="00116A92" w:rsidRPr="000A71D8">
        <w:rPr>
          <w:rFonts w:ascii="Arial" w:hAnsi="Arial" w:cs="Arial"/>
        </w:rPr>
        <w:t xml:space="preserve"> renvoyer </w:t>
      </w:r>
      <w:r w:rsidR="00116A92" w:rsidRPr="000A71D8">
        <w:rPr>
          <w:rFonts w:ascii="Arial" w:hAnsi="Arial" w:cs="Arial"/>
          <w:b/>
          <w:u w:val="single"/>
        </w:rPr>
        <w:t xml:space="preserve">avant le </w:t>
      </w:r>
      <w:r w:rsidRPr="000A71D8">
        <w:rPr>
          <w:rFonts w:ascii="Arial" w:hAnsi="Arial" w:cs="Arial"/>
          <w:b/>
          <w:u w:val="single"/>
        </w:rPr>
        <w:t>26 février 2016</w:t>
      </w:r>
      <w:r w:rsidR="00BD77ED">
        <w:rPr>
          <w:rFonts w:ascii="Arial" w:hAnsi="Arial" w:cs="Arial"/>
          <w:b/>
          <w:u w:val="single"/>
        </w:rPr>
        <w:t xml:space="preserve"> à </w:t>
      </w:r>
      <w:bookmarkStart w:id="0" w:name="_GoBack"/>
      <w:r w:rsidR="000F269D">
        <w:rPr>
          <w:rFonts w:ascii="Arial" w:hAnsi="Arial" w:cs="Arial"/>
          <w:b/>
          <w:u w:val="single"/>
        </w:rPr>
        <w:t>europe@region-alsace.eu</w:t>
      </w:r>
      <w:bookmarkEnd w:id="0"/>
    </w:p>
    <w:p w:rsidR="00102888" w:rsidRPr="000A71D8" w:rsidRDefault="00102888" w:rsidP="009B7B41">
      <w:pPr>
        <w:spacing w:line="276" w:lineRule="auto"/>
        <w:jc w:val="center"/>
        <w:rPr>
          <w:rFonts w:ascii="Arial" w:hAnsi="Arial" w:cs="Arial"/>
        </w:rPr>
      </w:pPr>
    </w:p>
    <w:p w:rsidR="00116A92" w:rsidRPr="000A71D8" w:rsidRDefault="00116A92" w:rsidP="0054655E">
      <w:pPr>
        <w:rPr>
          <w:rFonts w:ascii="Arial" w:hAnsi="Arial" w:cs="Arial"/>
        </w:rPr>
      </w:pPr>
    </w:p>
    <w:p w:rsidR="001177DB" w:rsidRDefault="001177DB" w:rsidP="0054655E">
      <w:pPr>
        <w:rPr>
          <w:rFonts w:ascii="Arial" w:hAnsi="Arial" w:cs="Arial"/>
          <w:b/>
          <w:bCs/>
        </w:rPr>
      </w:pPr>
    </w:p>
    <w:p w:rsidR="00116A92" w:rsidRPr="000A71D8" w:rsidRDefault="00116A92" w:rsidP="0054655E">
      <w:pPr>
        <w:rPr>
          <w:rFonts w:ascii="Arial" w:hAnsi="Arial" w:cs="Arial"/>
        </w:rPr>
      </w:pPr>
      <w:r w:rsidRPr="000A71D8">
        <w:rPr>
          <w:rFonts w:ascii="Arial" w:hAnsi="Arial" w:cs="Arial"/>
          <w:b/>
          <w:bCs/>
        </w:rPr>
        <w:t>M. / Mme</w:t>
      </w:r>
      <w:r w:rsidRPr="000A71D8">
        <w:rPr>
          <w:rFonts w:ascii="Arial" w:hAnsi="Arial" w:cs="Arial"/>
        </w:rPr>
        <w:t> :</w:t>
      </w:r>
    </w:p>
    <w:p w:rsidR="00116A92" w:rsidRPr="000A71D8" w:rsidRDefault="00116A92" w:rsidP="0054655E">
      <w:pPr>
        <w:rPr>
          <w:rFonts w:ascii="Arial" w:hAnsi="Arial" w:cs="Arial"/>
        </w:rPr>
      </w:pPr>
    </w:p>
    <w:p w:rsidR="00116A92" w:rsidRPr="000A71D8" w:rsidRDefault="00116A92" w:rsidP="0054655E">
      <w:pPr>
        <w:rPr>
          <w:rFonts w:ascii="Arial" w:hAnsi="Arial" w:cs="Arial"/>
          <w:b/>
          <w:bCs/>
        </w:rPr>
      </w:pPr>
      <w:r w:rsidRPr="000A71D8">
        <w:rPr>
          <w:rFonts w:ascii="Arial" w:hAnsi="Arial" w:cs="Arial"/>
          <w:b/>
          <w:bCs/>
        </w:rPr>
        <w:t>Structure :</w:t>
      </w:r>
    </w:p>
    <w:p w:rsidR="00116A92" w:rsidRPr="000A71D8" w:rsidRDefault="00116A92" w:rsidP="0054655E">
      <w:pPr>
        <w:rPr>
          <w:rFonts w:ascii="Arial" w:hAnsi="Arial" w:cs="Arial"/>
        </w:rPr>
      </w:pPr>
    </w:p>
    <w:p w:rsidR="00116A92" w:rsidRPr="000A71D8" w:rsidRDefault="00116A92" w:rsidP="0054655E">
      <w:pPr>
        <w:rPr>
          <w:rFonts w:ascii="Arial" w:hAnsi="Arial" w:cs="Arial"/>
        </w:rPr>
      </w:pPr>
      <w:r w:rsidRPr="000A71D8">
        <w:rPr>
          <w:rFonts w:ascii="Arial" w:hAnsi="Arial" w:cs="Arial"/>
          <w:b/>
          <w:bCs/>
        </w:rPr>
        <w:t>Fonction</w:t>
      </w:r>
      <w:r w:rsidRPr="000A71D8">
        <w:rPr>
          <w:rFonts w:ascii="Arial" w:hAnsi="Arial" w:cs="Arial"/>
        </w:rPr>
        <w:t> :</w:t>
      </w:r>
    </w:p>
    <w:p w:rsidR="00116A92" w:rsidRPr="000A71D8" w:rsidRDefault="00116A92" w:rsidP="0054655E">
      <w:pPr>
        <w:rPr>
          <w:rFonts w:ascii="Arial" w:hAnsi="Arial" w:cs="Arial"/>
        </w:rPr>
      </w:pPr>
    </w:p>
    <w:p w:rsidR="00116A92" w:rsidRPr="000A71D8" w:rsidRDefault="00102888" w:rsidP="0054655E">
      <w:pPr>
        <w:rPr>
          <w:rFonts w:ascii="Arial" w:hAnsi="Arial" w:cs="Arial"/>
          <w:b/>
          <w:bCs/>
        </w:rPr>
      </w:pPr>
      <w:r w:rsidRPr="000A71D8">
        <w:rPr>
          <w:rFonts w:ascii="Arial" w:hAnsi="Arial" w:cs="Arial"/>
          <w:b/>
          <w:bCs/>
        </w:rPr>
        <w:t>Em</w:t>
      </w:r>
      <w:r w:rsidR="00116A92" w:rsidRPr="000A71D8">
        <w:rPr>
          <w:rFonts w:ascii="Arial" w:hAnsi="Arial" w:cs="Arial"/>
          <w:b/>
          <w:bCs/>
        </w:rPr>
        <w:t>ail :</w:t>
      </w:r>
    </w:p>
    <w:p w:rsidR="00116A92" w:rsidRPr="000A71D8" w:rsidRDefault="00116A92" w:rsidP="0054655E">
      <w:pPr>
        <w:rPr>
          <w:rFonts w:ascii="Arial" w:hAnsi="Arial" w:cs="Arial"/>
        </w:rPr>
      </w:pPr>
    </w:p>
    <w:p w:rsidR="00116A92" w:rsidRPr="000A71D8" w:rsidRDefault="00116A92" w:rsidP="0054655E">
      <w:pPr>
        <w:rPr>
          <w:rFonts w:ascii="Arial" w:hAnsi="Arial" w:cs="Arial"/>
          <w:b/>
          <w:bCs/>
        </w:rPr>
      </w:pPr>
      <w:r w:rsidRPr="000A71D8">
        <w:rPr>
          <w:rFonts w:ascii="Arial" w:hAnsi="Arial" w:cs="Arial"/>
          <w:b/>
          <w:bCs/>
        </w:rPr>
        <w:t>Tél :</w:t>
      </w:r>
    </w:p>
    <w:p w:rsidR="00116A92" w:rsidRPr="000A71D8" w:rsidRDefault="00116A92" w:rsidP="0054655E">
      <w:pPr>
        <w:rPr>
          <w:rFonts w:ascii="Arial" w:hAnsi="Arial" w:cs="Arial"/>
        </w:rPr>
      </w:pPr>
    </w:p>
    <w:p w:rsidR="00116A92" w:rsidRPr="000A71D8" w:rsidRDefault="00116A92" w:rsidP="0054655E">
      <w:pPr>
        <w:rPr>
          <w:rFonts w:ascii="Arial" w:hAnsi="Arial" w:cs="Arial"/>
        </w:rPr>
      </w:pPr>
    </w:p>
    <w:p w:rsidR="00116A92" w:rsidRPr="000A71D8" w:rsidRDefault="00116A92" w:rsidP="0054655E">
      <w:pPr>
        <w:rPr>
          <w:rFonts w:ascii="Arial" w:hAnsi="Arial" w:cs="Arial"/>
          <w:b/>
          <w:bCs/>
        </w:rPr>
      </w:pPr>
      <w:r w:rsidRPr="000A71D8">
        <w:rPr>
          <w:rFonts w:ascii="Arial" w:hAnsi="Arial" w:cs="Arial"/>
          <w:b/>
          <w:bCs/>
        </w:rPr>
        <w:t>Sera présent :</w:t>
      </w:r>
    </w:p>
    <w:p w:rsidR="00116A92" w:rsidRPr="000A71D8" w:rsidRDefault="00116A92" w:rsidP="0054655E">
      <w:pPr>
        <w:rPr>
          <w:rFonts w:ascii="Arial" w:hAnsi="Arial" w:cs="Arial"/>
        </w:rPr>
      </w:pPr>
      <w:r w:rsidRPr="000A71D8">
        <w:rPr>
          <w:rFonts w:ascii="Arial" w:hAnsi="Arial" w:cs="Arial"/>
        </w:rPr>
        <w:t>□ Plénière du matin</w:t>
      </w:r>
    </w:p>
    <w:p w:rsidR="00116A92" w:rsidRPr="000A71D8" w:rsidRDefault="00116A92" w:rsidP="0054655E">
      <w:pPr>
        <w:rPr>
          <w:rFonts w:ascii="Arial" w:hAnsi="Arial" w:cs="Arial"/>
        </w:rPr>
      </w:pPr>
      <w:r w:rsidRPr="000A71D8">
        <w:rPr>
          <w:rFonts w:ascii="Arial" w:hAnsi="Arial" w:cs="Arial"/>
        </w:rPr>
        <w:t>□ Repas du midi</w:t>
      </w:r>
    </w:p>
    <w:p w:rsidR="00116A92" w:rsidRPr="000A71D8" w:rsidRDefault="00116A92" w:rsidP="0054655E">
      <w:pPr>
        <w:rPr>
          <w:rFonts w:ascii="Arial" w:hAnsi="Arial" w:cs="Arial"/>
        </w:rPr>
      </w:pPr>
    </w:p>
    <w:p w:rsidR="00116A92" w:rsidRPr="000A71D8" w:rsidRDefault="00116A92" w:rsidP="0054655E">
      <w:pPr>
        <w:rPr>
          <w:rFonts w:ascii="Arial" w:hAnsi="Arial" w:cs="Arial"/>
        </w:rPr>
      </w:pPr>
    </w:p>
    <w:p w:rsidR="00116A92" w:rsidRDefault="00116A92" w:rsidP="0054655E">
      <w:pPr>
        <w:rPr>
          <w:rFonts w:ascii="Arial" w:hAnsi="Arial" w:cs="Arial"/>
        </w:rPr>
      </w:pPr>
      <w:r w:rsidRPr="000A71D8">
        <w:rPr>
          <w:rFonts w:ascii="Arial" w:hAnsi="Arial" w:cs="Arial"/>
          <w:b/>
          <w:bCs/>
        </w:rPr>
        <w:t>Souhaite </w:t>
      </w:r>
      <w:r w:rsidRPr="000A71D8">
        <w:rPr>
          <w:rFonts w:ascii="Arial" w:hAnsi="Arial" w:cs="Arial"/>
        </w:rPr>
        <w:t>:</w:t>
      </w:r>
    </w:p>
    <w:p w:rsidR="000A71D8" w:rsidRDefault="000A71D8" w:rsidP="0054655E">
      <w:pPr>
        <w:rPr>
          <w:rFonts w:ascii="Arial" w:hAnsi="Arial" w:cs="Arial"/>
        </w:rPr>
      </w:pPr>
      <w:r w:rsidRPr="000A71D8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Présenter, en deux minutes, pendant la session « Pitch »</w:t>
      </w:r>
      <w:r w:rsidR="00303F52">
        <w:rPr>
          <w:rFonts w:ascii="Arial" w:hAnsi="Arial" w:cs="Arial"/>
        </w:rPr>
        <w:t xml:space="preserve"> du matin</w:t>
      </w:r>
      <w:r>
        <w:rPr>
          <w:rFonts w:ascii="Arial" w:hAnsi="Arial" w:cs="Arial"/>
        </w:rPr>
        <w:t xml:space="preserve">, son idée de projet pour laquelle il/elle recherche des partenaires. </w:t>
      </w:r>
    </w:p>
    <w:p w:rsidR="000A71D8" w:rsidRPr="000A71D8" w:rsidRDefault="000A71D8" w:rsidP="000A71D8">
      <w:pPr>
        <w:rPr>
          <w:rFonts w:ascii="Arial" w:hAnsi="Arial" w:cs="Arial"/>
          <w:b/>
          <w:i/>
          <w:sz w:val="20"/>
          <w:szCs w:val="20"/>
        </w:rPr>
      </w:pPr>
      <w:r w:rsidRPr="000A71D8">
        <w:rPr>
          <w:rFonts w:ascii="Arial" w:hAnsi="Arial" w:cs="Arial"/>
          <w:b/>
          <w:i/>
          <w:sz w:val="20"/>
          <w:szCs w:val="20"/>
        </w:rPr>
        <w:t xml:space="preserve">Dans ce cas, remplir la fiche projet annexée ci-dessous et la renvoyer en même temps que l’inscription. </w:t>
      </w:r>
    </w:p>
    <w:p w:rsidR="000A71D8" w:rsidRPr="000A71D8" w:rsidRDefault="000A71D8" w:rsidP="0054655E">
      <w:pPr>
        <w:rPr>
          <w:rFonts w:ascii="Arial" w:hAnsi="Arial" w:cs="Arial"/>
        </w:rPr>
      </w:pPr>
    </w:p>
    <w:p w:rsidR="00303F52" w:rsidRDefault="00116A92" w:rsidP="0054655E">
      <w:pPr>
        <w:rPr>
          <w:rFonts w:ascii="Arial" w:hAnsi="Arial" w:cs="Arial"/>
        </w:rPr>
      </w:pPr>
      <w:r w:rsidRPr="000A71D8">
        <w:rPr>
          <w:rFonts w:ascii="Arial" w:hAnsi="Arial" w:cs="Arial"/>
        </w:rPr>
        <w:t>□ Solliciter un entretien spécifique</w:t>
      </w:r>
      <w:r w:rsidR="00303F52">
        <w:rPr>
          <w:rFonts w:ascii="Arial" w:hAnsi="Arial" w:cs="Arial"/>
        </w:rPr>
        <w:t>, l’après-midi,</w:t>
      </w:r>
      <w:r w:rsidRPr="000A71D8">
        <w:rPr>
          <w:rFonts w:ascii="Arial" w:hAnsi="Arial" w:cs="Arial"/>
        </w:rPr>
        <w:t xml:space="preserve"> avec le Point de Contact National sur une idée de projet en particulier. </w:t>
      </w:r>
    </w:p>
    <w:p w:rsidR="00116A92" w:rsidRPr="000A71D8" w:rsidRDefault="00116A92" w:rsidP="0054655E">
      <w:pPr>
        <w:rPr>
          <w:rFonts w:ascii="Arial" w:hAnsi="Arial" w:cs="Arial"/>
          <w:b/>
          <w:i/>
          <w:sz w:val="20"/>
          <w:szCs w:val="20"/>
        </w:rPr>
      </w:pPr>
      <w:r w:rsidRPr="000A71D8">
        <w:rPr>
          <w:rFonts w:ascii="Arial" w:hAnsi="Arial" w:cs="Arial"/>
          <w:b/>
          <w:i/>
          <w:sz w:val="20"/>
          <w:szCs w:val="20"/>
        </w:rPr>
        <w:t xml:space="preserve">Dans ce cas, remplir la fiche projet annexée ci-dessous et la renvoyer en même temps que l’inscription. </w:t>
      </w:r>
    </w:p>
    <w:p w:rsidR="00116A92" w:rsidRPr="0054655E" w:rsidRDefault="00116A92">
      <w:pPr>
        <w:pStyle w:val="Standard"/>
        <w:jc w:val="left"/>
        <w:rPr>
          <w:rFonts w:cs="Times New Roman"/>
          <w:sz w:val="24"/>
          <w:szCs w:val="24"/>
        </w:rPr>
      </w:pPr>
    </w:p>
    <w:p w:rsidR="00F86A45" w:rsidRDefault="00F86A45" w:rsidP="00F86A45">
      <w:pPr>
        <w:pStyle w:val="Standard"/>
        <w:jc w:val="left"/>
        <w:rPr>
          <w:iCs/>
        </w:rPr>
      </w:pPr>
    </w:p>
    <w:p w:rsidR="00F86A45" w:rsidRDefault="00F86A45">
      <w:pPr>
        <w:rPr>
          <w:rFonts w:ascii="Arial" w:eastAsia="SimSun" w:hAnsi="Arial" w:cs="Arial"/>
          <w:iCs/>
          <w:color w:val="00000A"/>
          <w:sz w:val="20"/>
          <w:szCs w:val="20"/>
          <w:lang w:eastAsia="en-US"/>
        </w:rPr>
      </w:pPr>
      <w:r>
        <w:rPr>
          <w:iCs/>
        </w:rPr>
        <w:br w:type="page"/>
      </w:r>
    </w:p>
    <w:p w:rsidR="00F86A45" w:rsidRDefault="00F86A45" w:rsidP="00F86A45">
      <w:pPr>
        <w:pStyle w:val="Standard"/>
        <w:jc w:val="left"/>
        <w:rPr>
          <w:iCs/>
        </w:rPr>
      </w:pPr>
    </w:p>
    <w:p w:rsidR="00F86A45" w:rsidRDefault="00F86A45" w:rsidP="00F86A45">
      <w:pPr>
        <w:pStyle w:val="Standard"/>
        <w:jc w:val="left"/>
        <w:rPr>
          <w:iCs/>
        </w:rPr>
      </w:pPr>
    </w:p>
    <w:p w:rsidR="00F86A45" w:rsidRDefault="00F86A45" w:rsidP="00F86A45">
      <w:pPr>
        <w:pStyle w:val="Standard"/>
        <w:jc w:val="left"/>
        <w:rPr>
          <w:iCs/>
        </w:rPr>
      </w:pPr>
    </w:p>
    <w:p w:rsidR="00F86A45" w:rsidRDefault="00F86A45" w:rsidP="00F86A45">
      <w:pPr>
        <w:pStyle w:val="Standard"/>
        <w:jc w:val="left"/>
        <w:rPr>
          <w:iCs/>
        </w:rPr>
      </w:pPr>
    </w:p>
    <w:p w:rsidR="00F86A45" w:rsidRPr="00F86A45" w:rsidRDefault="00F86A45" w:rsidP="00F86A45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iCs/>
        </w:rPr>
      </w:pPr>
      <w:r>
        <w:rPr>
          <w:b/>
          <w:iCs/>
        </w:rPr>
        <w:t xml:space="preserve">Annexe FICHE PROJET </w:t>
      </w:r>
      <w:r w:rsidRPr="00F86A45">
        <w:rPr>
          <w:b/>
          <w:iCs/>
        </w:rPr>
        <w:t>pour les sessions</w:t>
      </w:r>
      <w:r>
        <w:rPr>
          <w:b/>
          <w:iCs/>
        </w:rPr>
        <w:t xml:space="preserve"> PITCH et ENTRETIEN INDIVIDUELS (à compléter et renvoyer avec l’inscription)</w:t>
      </w:r>
    </w:p>
    <w:p w:rsidR="00116A92" w:rsidRPr="009B7B41" w:rsidRDefault="009B7B41">
      <w:pPr>
        <w:pStyle w:val="Standard"/>
        <w:jc w:val="left"/>
        <w:rPr>
          <w:b/>
          <w:bCs/>
          <w:iCs/>
        </w:rPr>
      </w:pPr>
      <w:r>
        <w:rPr>
          <w:b/>
          <w:bCs/>
          <w:iCs/>
        </w:rPr>
        <w:t xml:space="preserve">Sous-objectif </w:t>
      </w:r>
      <w:r w:rsidR="00116A92" w:rsidRPr="009B7B41">
        <w:rPr>
          <w:b/>
          <w:bCs/>
          <w:iCs/>
        </w:rPr>
        <w:t>du programme envisagé (un seul choix possible</w:t>
      </w:r>
      <w:r w:rsidR="005E4DC9">
        <w:rPr>
          <w:b/>
          <w:bCs/>
          <w:iCs/>
        </w:rPr>
        <w:t xml:space="preserve"> parmi toutes les priorités</w:t>
      </w:r>
      <w:r w:rsidR="00116A92" w:rsidRPr="009B7B41">
        <w:rPr>
          <w:b/>
          <w:bCs/>
          <w:iCs/>
        </w:rPr>
        <w:t>)</w:t>
      </w:r>
    </w:p>
    <w:p w:rsidR="009B7B41" w:rsidRDefault="009B7B41">
      <w:pPr>
        <w:pStyle w:val="Standard"/>
        <w:jc w:val="left"/>
      </w:pPr>
      <w:r>
        <w:t xml:space="preserve">Priorité 1 : Innovation </w:t>
      </w:r>
    </w:p>
    <w:p w:rsidR="009B7B41" w:rsidRDefault="009B7B41" w:rsidP="009B7B41">
      <w:pPr>
        <w:autoSpaceDE w:val="0"/>
        <w:autoSpaceDN w:val="0"/>
        <w:adjustRightInd w:val="0"/>
      </w:pPr>
      <w:r w:rsidRPr="009B7B41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>
        <w:t>Améliorer les conditions pour l’innovation dans l’espace alpin</w:t>
      </w:r>
    </w:p>
    <w:p w:rsidR="009B7B41" w:rsidRDefault="009B7B41" w:rsidP="009B7B41">
      <w:pPr>
        <w:autoSpaceDE w:val="0"/>
        <w:autoSpaceDN w:val="0"/>
        <w:adjustRightInd w:val="0"/>
      </w:pPr>
      <w:r w:rsidRPr="009B7B41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>
        <w:t>Améliorer les capacités de délivrance des services d’intérêt général dans une société en pleine évolution</w:t>
      </w:r>
    </w:p>
    <w:p w:rsidR="00262B4B" w:rsidRDefault="00262B4B" w:rsidP="009B7B41">
      <w:pPr>
        <w:autoSpaceDE w:val="0"/>
        <w:autoSpaceDN w:val="0"/>
        <w:adjustRightInd w:val="0"/>
      </w:pPr>
    </w:p>
    <w:p w:rsidR="00262B4B" w:rsidRDefault="00262B4B" w:rsidP="009B7B41">
      <w:pPr>
        <w:autoSpaceDE w:val="0"/>
        <w:autoSpaceDN w:val="0"/>
        <w:adjustRightInd w:val="0"/>
      </w:pPr>
      <w:r>
        <w:t xml:space="preserve">Priorité 2 : bas-carbone </w:t>
      </w:r>
    </w:p>
    <w:p w:rsidR="00262B4B" w:rsidRDefault="00262B4B" w:rsidP="00262B4B">
      <w:pPr>
        <w:autoSpaceDE w:val="0"/>
        <w:autoSpaceDN w:val="0"/>
        <w:adjustRightInd w:val="0"/>
      </w:pPr>
      <w:r w:rsidRPr="009B7B41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>
        <w:t>Etablir des instruments pour une politique intégrée entre les différents pays pour limiter les émissions de carbone</w:t>
      </w:r>
    </w:p>
    <w:p w:rsidR="00262B4B" w:rsidRDefault="00262B4B" w:rsidP="00262B4B">
      <w:pPr>
        <w:autoSpaceDE w:val="0"/>
        <w:autoSpaceDN w:val="0"/>
        <w:adjustRightInd w:val="0"/>
      </w:pPr>
      <w:r w:rsidRPr="009B7B41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>
        <w:t>Proposer davantage d’options respectueuses de l’environnement pour le transport et la mobilité</w:t>
      </w:r>
    </w:p>
    <w:p w:rsidR="00262B4B" w:rsidRDefault="00262B4B" w:rsidP="00262B4B">
      <w:pPr>
        <w:autoSpaceDE w:val="0"/>
        <w:autoSpaceDN w:val="0"/>
        <w:adjustRightInd w:val="0"/>
      </w:pPr>
    </w:p>
    <w:p w:rsidR="00262B4B" w:rsidRDefault="00C82F15" w:rsidP="00262B4B">
      <w:pPr>
        <w:autoSpaceDE w:val="0"/>
        <w:autoSpaceDN w:val="0"/>
        <w:adjustRightInd w:val="0"/>
      </w:pPr>
      <w:r>
        <w:t>Priorité 3 : qualité de vie</w:t>
      </w:r>
    </w:p>
    <w:p w:rsidR="00C82F15" w:rsidRDefault="00C82F15" w:rsidP="00C82F15">
      <w:pPr>
        <w:autoSpaceDE w:val="0"/>
        <w:autoSpaceDN w:val="0"/>
        <w:adjustRightInd w:val="0"/>
      </w:pPr>
      <w:r w:rsidRPr="009B7B41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>
        <w:t>Valoriser durablement le patrimoine naturel et culturel de l’espace alpin</w:t>
      </w:r>
    </w:p>
    <w:p w:rsidR="00C82F15" w:rsidRDefault="00C82F15" w:rsidP="00C82F15">
      <w:pPr>
        <w:autoSpaceDE w:val="0"/>
        <w:autoSpaceDN w:val="0"/>
        <w:adjustRightInd w:val="0"/>
      </w:pPr>
      <w:r w:rsidRPr="009B7B41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>
        <w:t>Améliorer la protection, la conservation et la connectivité écologique des écosystèmes de l’espace alpin</w:t>
      </w:r>
    </w:p>
    <w:p w:rsidR="00C82F15" w:rsidRDefault="00C82F15" w:rsidP="00C82F15">
      <w:pPr>
        <w:autoSpaceDE w:val="0"/>
        <w:autoSpaceDN w:val="0"/>
        <w:adjustRightInd w:val="0"/>
      </w:pPr>
    </w:p>
    <w:p w:rsidR="00C82F15" w:rsidRDefault="00C82F15" w:rsidP="00C82F15">
      <w:pPr>
        <w:autoSpaceDE w:val="0"/>
        <w:autoSpaceDN w:val="0"/>
        <w:adjustRightInd w:val="0"/>
      </w:pPr>
      <w:r>
        <w:t>Priorité 4 : gouvernance</w:t>
      </w:r>
    </w:p>
    <w:p w:rsidR="005E4DC9" w:rsidRDefault="005E4DC9" w:rsidP="005E4DC9">
      <w:pPr>
        <w:autoSpaceDE w:val="0"/>
        <w:autoSpaceDN w:val="0"/>
        <w:adjustRightInd w:val="0"/>
      </w:pPr>
      <w:r w:rsidRPr="009B7B41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>
        <w:t>Pour une meilleure gouvernance transnationale multi-niveaux dans l’espace alpin</w:t>
      </w:r>
    </w:p>
    <w:p w:rsidR="005E4DC9" w:rsidRDefault="005E4DC9" w:rsidP="00C82F15">
      <w:pPr>
        <w:autoSpaceDE w:val="0"/>
        <w:autoSpaceDN w:val="0"/>
        <w:adjustRightInd w:val="0"/>
      </w:pPr>
    </w:p>
    <w:p w:rsidR="00116A92" w:rsidRPr="009B7B41" w:rsidRDefault="00116A92">
      <w:pPr>
        <w:pStyle w:val="Standard"/>
        <w:jc w:val="left"/>
      </w:pPr>
      <w:r w:rsidRPr="009B7B41">
        <w:rPr>
          <w:b/>
          <w:bCs/>
          <w:iCs/>
        </w:rPr>
        <w:t xml:space="preserve">Mots clés (en cocher 5 </w:t>
      </w:r>
      <w:proofErr w:type="gramStart"/>
      <w:r w:rsidRPr="009B7B41">
        <w:rPr>
          <w:b/>
          <w:bCs/>
          <w:iCs/>
        </w:rPr>
        <w:t>maximum</w:t>
      </w:r>
      <w:proofErr w:type="gramEnd"/>
      <w:r w:rsidRPr="009B7B41">
        <w:rPr>
          <w:b/>
          <w:bCs/>
          <w:iCs/>
        </w:rPr>
        <w:t>) </w:t>
      </w:r>
      <w:r w:rsidRPr="009B7B41">
        <w:t xml:space="preserve">: </w:t>
      </w:r>
    </w:p>
    <w:tbl>
      <w:tblPr>
        <w:tblW w:w="10466" w:type="dxa"/>
        <w:tblInd w:w="-8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7"/>
        <w:gridCol w:w="425"/>
        <w:gridCol w:w="2835"/>
        <w:gridCol w:w="425"/>
        <w:gridCol w:w="3686"/>
        <w:gridCol w:w="338"/>
      </w:tblGrid>
      <w:tr w:rsidR="00116A92" w:rsidRPr="009B7B41" w:rsidTr="00902513">
        <w:tc>
          <w:tcPr>
            <w:tcW w:w="2757" w:type="dxa"/>
            <w:tcBorders>
              <w:top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accessibilité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Clusters économiques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Transfert de connaissances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>
            <w:pPr>
              <w:pStyle w:val="Contenudetableau"/>
            </w:pPr>
          </w:p>
        </w:tc>
      </w:tr>
      <w:tr w:rsidR="00116A92" w:rsidRPr="009B7B41" w:rsidTr="00902513">
        <w:trPr>
          <w:trHeight w:val="457"/>
        </w:trPr>
        <w:tc>
          <w:tcPr>
            <w:tcW w:w="2757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Biodiversité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Entreprenariat/start-ups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5E4DC9" w:rsidP="005E4DC9">
            <w:pPr>
              <w:pStyle w:val="Contenudetableau"/>
              <w:jc w:val="left"/>
            </w:pPr>
            <w:r>
              <w:t xml:space="preserve">Gestion </w:t>
            </w:r>
            <w:r w:rsidR="00116A92" w:rsidRPr="009B7B41">
              <w:t>ressources naturelles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>
            <w:pPr>
              <w:pStyle w:val="Contenudetableau"/>
            </w:pPr>
          </w:p>
        </w:tc>
      </w:tr>
      <w:tr w:rsidR="00116A92" w:rsidRPr="009B7B41" w:rsidTr="00902513">
        <w:tc>
          <w:tcPr>
            <w:tcW w:w="2757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Changement climatique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Politiques environnementales</w:t>
            </w:r>
            <w:r w:rsidR="005E4DC9">
              <w:t xml:space="preserve"> 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Développement polycentrique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>
            <w:pPr>
              <w:pStyle w:val="Contenudetableau"/>
            </w:pPr>
          </w:p>
        </w:tc>
      </w:tr>
      <w:tr w:rsidR="00116A92" w:rsidRPr="009B7B41" w:rsidTr="00902513">
        <w:tc>
          <w:tcPr>
            <w:tcW w:w="2757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connectivité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5E4DC9" w:rsidP="005E4DC9">
            <w:pPr>
              <w:pStyle w:val="Contenudetableau"/>
              <w:jc w:val="left"/>
            </w:pPr>
            <w:r w:rsidRPr="009B7B41">
              <w:t>G</w:t>
            </w:r>
            <w:r w:rsidR="00116A92" w:rsidRPr="009B7B41">
              <w:t>ouvernance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Energies renouvelables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>
            <w:pPr>
              <w:pStyle w:val="Contenudetableau"/>
            </w:pPr>
          </w:p>
        </w:tc>
      </w:tr>
      <w:tr w:rsidR="00116A92" w:rsidRPr="009B7B41" w:rsidTr="00902513">
        <w:tc>
          <w:tcPr>
            <w:tcW w:w="2757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Transports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TIC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Services publics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>
            <w:pPr>
              <w:pStyle w:val="Contenudetableau"/>
            </w:pPr>
          </w:p>
        </w:tc>
      </w:tr>
      <w:tr w:rsidR="00116A92" w:rsidRPr="009B7B41" w:rsidTr="00902513">
        <w:tc>
          <w:tcPr>
            <w:tcW w:w="2757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Patrimoine culturel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Tourisme intégré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Prévention et management des risques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>
            <w:pPr>
              <w:pStyle w:val="Contenudetableau"/>
            </w:pPr>
          </w:p>
        </w:tc>
      </w:tr>
      <w:tr w:rsidR="00116A92" w:rsidRPr="009B7B41" w:rsidTr="00902513">
        <w:tc>
          <w:tcPr>
            <w:tcW w:w="2757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Changement démographique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5E4DC9" w:rsidP="005E4DC9">
            <w:pPr>
              <w:pStyle w:val="Contenudetableau"/>
              <w:jc w:val="left"/>
            </w:pPr>
            <w:r w:rsidRPr="009B7B41">
              <w:t>Planification</w:t>
            </w:r>
            <w:r w:rsidR="00116A92" w:rsidRPr="009B7B41">
              <w:t xml:space="preserve"> mobilité intégrée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5E4DC9" w:rsidP="005E4DC9">
            <w:pPr>
              <w:pStyle w:val="Contenudetableau"/>
              <w:jc w:val="left"/>
            </w:pPr>
            <w:r>
              <w:t>Soutien PM</w:t>
            </w:r>
            <w:r w:rsidR="00116A92" w:rsidRPr="009B7B41">
              <w:t>E</w:t>
            </w:r>
            <w:r>
              <w:t xml:space="preserve">/ réseau </w:t>
            </w:r>
            <w:r w:rsidR="00116A92" w:rsidRPr="009B7B41">
              <w:t>d’entreprises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>
            <w:pPr>
              <w:pStyle w:val="Contenudetableau"/>
            </w:pPr>
          </w:p>
        </w:tc>
      </w:tr>
      <w:tr w:rsidR="00116A92" w:rsidRPr="009B7B41" w:rsidTr="00902513">
        <w:trPr>
          <w:trHeight w:val="401"/>
        </w:trPr>
        <w:tc>
          <w:tcPr>
            <w:tcW w:w="2757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éco-innovation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Intermodalité/interopérabilité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 w:rsidP="005E4DC9">
            <w:pPr>
              <w:pStyle w:val="Contenudetableau"/>
              <w:jc w:val="left"/>
            </w:pPr>
            <w:r w:rsidRPr="009B7B41">
              <w:t>Autres : préciser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6A92" w:rsidRPr="009B7B41" w:rsidRDefault="00116A92">
            <w:pPr>
              <w:pStyle w:val="Contenudetableau"/>
            </w:pPr>
          </w:p>
        </w:tc>
      </w:tr>
    </w:tbl>
    <w:p w:rsidR="00116A92" w:rsidRPr="009B7B41" w:rsidRDefault="00116A92">
      <w:pPr>
        <w:pStyle w:val="Standard"/>
        <w:jc w:val="left"/>
      </w:pPr>
    </w:p>
    <w:p w:rsidR="00902513" w:rsidRDefault="00116A92" w:rsidP="00F86A45">
      <w:pPr>
        <w:pStyle w:val="Standard"/>
        <w:jc w:val="left"/>
        <w:rPr>
          <w:b/>
          <w:bCs/>
          <w:iCs/>
        </w:rPr>
      </w:pPr>
      <w:r w:rsidRPr="009B7B41">
        <w:rPr>
          <w:b/>
          <w:bCs/>
          <w:iCs/>
        </w:rPr>
        <w:t>Objectif principal (5-7 lignes maximum) :</w:t>
      </w:r>
    </w:p>
    <w:p w:rsidR="00F86A45" w:rsidRPr="00902513" w:rsidRDefault="00F86A45" w:rsidP="00F86A45">
      <w:pPr>
        <w:pStyle w:val="Standard"/>
        <w:jc w:val="left"/>
        <w:rPr>
          <w:b/>
          <w:bCs/>
          <w:iCs/>
        </w:rPr>
      </w:pPr>
    </w:p>
    <w:p w:rsidR="00116A92" w:rsidRDefault="00116A92" w:rsidP="00F86A45">
      <w:pPr>
        <w:pStyle w:val="Standard"/>
        <w:jc w:val="left"/>
        <w:rPr>
          <w:b/>
          <w:bCs/>
          <w:iCs/>
        </w:rPr>
      </w:pPr>
      <w:r w:rsidRPr="009B7B41">
        <w:rPr>
          <w:b/>
          <w:bCs/>
          <w:iCs/>
        </w:rPr>
        <w:t>Type d’activités envisagées (10 lignes maximum) :</w:t>
      </w:r>
    </w:p>
    <w:p w:rsidR="00F86A45" w:rsidRPr="009B7B41" w:rsidRDefault="00F86A45" w:rsidP="00F86A45">
      <w:pPr>
        <w:pStyle w:val="Standard"/>
        <w:jc w:val="left"/>
      </w:pPr>
    </w:p>
    <w:p w:rsidR="00F86A45" w:rsidRDefault="00F86A45" w:rsidP="00F86A45">
      <w:pPr>
        <w:pStyle w:val="Standard"/>
        <w:jc w:val="left"/>
        <w:rPr>
          <w:b/>
          <w:bCs/>
          <w:iCs/>
        </w:rPr>
      </w:pPr>
    </w:p>
    <w:p w:rsidR="00F86A45" w:rsidRDefault="00F86A45" w:rsidP="00F86A45">
      <w:pPr>
        <w:pStyle w:val="Standard"/>
        <w:jc w:val="left"/>
        <w:rPr>
          <w:b/>
          <w:bCs/>
          <w:iCs/>
        </w:rPr>
      </w:pPr>
    </w:p>
    <w:p w:rsidR="00F86A45" w:rsidRDefault="00F86A45" w:rsidP="00F86A45">
      <w:pPr>
        <w:pStyle w:val="Standard"/>
        <w:jc w:val="left"/>
        <w:rPr>
          <w:b/>
          <w:bCs/>
          <w:iCs/>
        </w:rPr>
      </w:pPr>
    </w:p>
    <w:p w:rsidR="00F86A45" w:rsidRDefault="00F86A45" w:rsidP="00F86A45">
      <w:pPr>
        <w:pStyle w:val="Standard"/>
        <w:jc w:val="left"/>
        <w:rPr>
          <w:b/>
          <w:bCs/>
          <w:iCs/>
        </w:rPr>
      </w:pPr>
    </w:p>
    <w:p w:rsidR="00F86A45" w:rsidRDefault="00F86A45" w:rsidP="00F86A45">
      <w:pPr>
        <w:pStyle w:val="Standard"/>
        <w:jc w:val="left"/>
        <w:rPr>
          <w:b/>
          <w:bCs/>
          <w:iCs/>
        </w:rPr>
      </w:pPr>
    </w:p>
    <w:p w:rsidR="00116A92" w:rsidRDefault="00116A92" w:rsidP="00F86A45">
      <w:pPr>
        <w:pStyle w:val="Standard"/>
        <w:jc w:val="left"/>
        <w:rPr>
          <w:b/>
          <w:bCs/>
          <w:iCs/>
        </w:rPr>
      </w:pPr>
      <w:r w:rsidRPr="009B7B41">
        <w:rPr>
          <w:b/>
          <w:bCs/>
          <w:iCs/>
        </w:rPr>
        <w:t>Résultats envisagés (5-7 lignes maximum) :</w:t>
      </w:r>
    </w:p>
    <w:p w:rsidR="00F86A45" w:rsidRDefault="00F86A45" w:rsidP="00F86A45">
      <w:pPr>
        <w:pStyle w:val="Standard"/>
        <w:jc w:val="left"/>
        <w:rPr>
          <w:b/>
          <w:bCs/>
          <w:iCs/>
        </w:rPr>
      </w:pPr>
    </w:p>
    <w:p w:rsidR="00F86A45" w:rsidRDefault="00F86A45" w:rsidP="00F86A45">
      <w:pPr>
        <w:pStyle w:val="Standard"/>
        <w:jc w:val="left"/>
        <w:rPr>
          <w:b/>
          <w:bCs/>
          <w:iCs/>
        </w:rPr>
      </w:pPr>
    </w:p>
    <w:p w:rsidR="00116A92" w:rsidRPr="009B7B41" w:rsidRDefault="00116A92" w:rsidP="00F86A45">
      <w:pPr>
        <w:pStyle w:val="Standard"/>
        <w:jc w:val="left"/>
        <w:rPr>
          <w:rFonts w:cs="Times New Roman"/>
        </w:rPr>
      </w:pPr>
      <w:r w:rsidRPr="009B7B41">
        <w:rPr>
          <w:b/>
          <w:bCs/>
          <w:iCs/>
        </w:rPr>
        <w:t>Partenaires déjà trouvés ou envisagés :</w:t>
      </w:r>
    </w:p>
    <w:p w:rsidR="00F86A45" w:rsidRDefault="00F86A45" w:rsidP="00F86A45">
      <w:pPr>
        <w:pStyle w:val="Standard"/>
        <w:jc w:val="left"/>
        <w:rPr>
          <w:b/>
          <w:bCs/>
          <w:iCs/>
        </w:rPr>
      </w:pPr>
    </w:p>
    <w:p w:rsidR="00F86A45" w:rsidRDefault="00F86A45" w:rsidP="00F86A45">
      <w:pPr>
        <w:pStyle w:val="Standard"/>
        <w:jc w:val="left"/>
        <w:rPr>
          <w:b/>
          <w:bCs/>
          <w:iCs/>
        </w:rPr>
      </w:pPr>
    </w:p>
    <w:p w:rsidR="00116A92" w:rsidRPr="009B7B41" w:rsidRDefault="00F86A45" w:rsidP="00F86A45">
      <w:pPr>
        <w:pStyle w:val="Standard"/>
        <w:jc w:val="left"/>
        <w:rPr>
          <w:rFonts w:cs="Times New Roman"/>
        </w:rPr>
      </w:pPr>
      <w:r>
        <w:rPr>
          <w:b/>
          <w:bCs/>
          <w:iCs/>
        </w:rPr>
        <w:t>T</w:t>
      </w:r>
      <w:r w:rsidR="00116A92" w:rsidRPr="009B7B41">
        <w:rPr>
          <w:b/>
          <w:bCs/>
          <w:iCs/>
        </w:rPr>
        <w:t>ype et pays de partenaires recherchés :</w:t>
      </w:r>
    </w:p>
    <w:sectPr w:rsidR="00116A92" w:rsidRPr="009B7B41" w:rsidSect="004D2187">
      <w:headerReference w:type="default" r:id="rId7"/>
      <w:footerReference w:type="default" r:id="rId8"/>
      <w:pgSz w:w="11906" w:h="16838"/>
      <w:pgMar w:top="720" w:right="720" w:bottom="720" w:left="720" w:header="0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9EE" w:rsidRDefault="001A69EE" w:rsidP="009B7B41">
      <w:r>
        <w:separator/>
      </w:r>
    </w:p>
  </w:endnote>
  <w:endnote w:type="continuationSeparator" w:id="0">
    <w:p w:rsidR="001A69EE" w:rsidRDefault="001A69EE" w:rsidP="009B7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B41" w:rsidRDefault="009B7B41" w:rsidP="009B7B41">
    <w:pPr>
      <w:pStyle w:val="Pieddepage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-159782</wp:posOffset>
          </wp:positionH>
          <wp:positionV relativeFrom="paragraph">
            <wp:posOffset>147320</wp:posOffset>
          </wp:positionV>
          <wp:extent cx="6120130" cy="6096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B7B41" w:rsidRDefault="009B7B41" w:rsidP="009B7B41">
    <w:pPr>
      <w:pStyle w:val="Pieddepage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49530</wp:posOffset>
          </wp:positionV>
          <wp:extent cx="3239770" cy="1187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118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9"/>
      <w:gridCol w:w="2757"/>
      <w:gridCol w:w="3876"/>
    </w:tblGrid>
    <w:tr w:rsidR="009A5A23" w:rsidTr="0032737D">
      <w:tc>
        <w:tcPr>
          <w:tcW w:w="3486" w:type="dxa"/>
          <w:vAlign w:val="center"/>
        </w:tcPr>
        <w:p w:rsidR="009A5A23" w:rsidRPr="007B1427" w:rsidRDefault="009A5A23" w:rsidP="0032737D">
          <w:pPr>
            <w:jc w:val="center"/>
            <w:rPr>
              <w:highlight w:val="yellow"/>
            </w:rPr>
          </w:pPr>
          <w:r>
            <w:rPr>
              <w:noProof/>
            </w:rPr>
            <w:drawing>
              <wp:inline distT="0" distB="0" distL="0" distR="0">
                <wp:extent cx="2434469" cy="936625"/>
                <wp:effectExtent l="0" t="0" r="0" b="0"/>
                <wp:docPr id="3" name="Image 3" descr="C:\Users\casanovae\Desktop\Signature ACAL temporaire\A_CA_L_CMJ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asanovae\Desktop\Signature ACAL temporaire\A_CA_L_CMJ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7422" cy="953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hideMark/>
        </w:tcPr>
        <w:p w:rsidR="009A5A23" w:rsidRDefault="009A5A23" w:rsidP="0032737D">
          <w:r>
            <w:rPr>
              <w:noProof/>
            </w:rPr>
            <w:drawing>
              <wp:inline distT="0" distB="0" distL="0" distR="0">
                <wp:extent cx="1504950" cy="904875"/>
                <wp:effectExtent l="0" t="0" r="0" b="9525"/>
                <wp:docPr id="1" name="Image 23" descr="http://tse3.mm.bing.net/th?id=OIP.M85fb565c7b2b7c786fc52eaa403bda0fo0&amp;pid=15.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http://tse3.mm.bing.net/th?id=OIP.M85fb565c7b2b7c786fc52eaa403bda0fo0&amp;pid=15.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vAlign w:val="center"/>
          <w:hideMark/>
        </w:tcPr>
        <w:p w:rsidR="009A5A23" w:rsidRPr="007B1427" w:rsidRDefault="009A5A23" w:rsidP="0032737D">
          <w:pPr>
            <w:jc w:val="center"/>
            <w:rPr>
              <w:noProof/>
              <w:highlight w:val="yellow"/>
              <w:lang w:eastAsia="fr-FR"/>
            </w:rPr>
          </w:pPr>
          <w:r w:rsidRPr="009A776B">
            <w:rPr>
              <w:noProof/>
              <w:highlight w:val="yellow"/>
            </w:rPr>
            <w:drawing>
              <wp:inline distT="0" distB="0" distL="0" distR="0">
                <wp:extent cx="2321693" cy="633822"/>
                <wp:effectExtent l="0" t="0" r="2540" b="0"/>
                <wp:docPr id="14" name="Image 14" descr="http://intranet.franche-comte.fr/mediatheque/bureautique/logo2016/logo-bfc-couleur-gra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intranet.franche-comte.fr/mediatheque/bureautique/logo2016/logo-bfc-couleur-gran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1242" cy="636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A5A23" w:rsidRPr="007B1427" w:rsidRDefault="009A5A23" w:rsidP="0032737D">
          <w:pPr>
            <w:jc w:val="center"/>
            <w:rPr>
              <w:highlight w:val="yellow"/>
            </w:rPr>
          </w:pPr>
        </w:p>
      </w:tc>
    </w:tr>
  </w:tbl>
  <w:p w:rsidR="009B7B41" w:rsidRDefault="009B7B41" w:rsidP="009B7B41">
    <w:pPr>
      <w:rPr>
        <w:rFonts w:asciiTheme="minorHAnsi" w:hAnsiTheme="minorHAnsi" w:cstheme="minorBidi"/>
        <w:lang w:eastAsia="en-US"/>
      </w:rPr>
    </w:pPr>
  </w:p>
  <w:p w:rsidR="009B7B41" w:rsidRDefault="009B7B4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9EE" w:rsidRDefault="001A69EE" w:rsidP="009B7B41">
      <w:r>
        <w:separator/>
      </w:r>
    </w:p>
  </w:footnote>
  <w:footnote w:type="continuationSeparator" w:id="0">
    <w:p w:rsidR="001A69EE" w:rsidRDefault="001A69EE" w:rsidP="009B7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42C" w:rsidRDefault="0043642C" w:rsidP="0043642C">
    <w:pPr>
      <w:pStyle w:val="En-tte"/>
    </w:pPr>
  </w:p>
  <w:p w:rsidR="0043642C" w:rsidRDefault="0043642C" w:rsidP="0043642C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-106680</wp:posOffset>
          </wp:positionH>
          <wp:positionV relativeFrom="paragraph">
            <wp:posOffset>226060</wp:posOffset>
          </wp:positionV>
          <wp:extent cx="1717040" cy="646430"/>
          <wp:effectExtent l="0" t="0" r="0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04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5591175</wp:posOffset>
          </wp:positionH>
          <wp:positionV relativeFrom="paragraph">
            <wp:posOffset>995680</wp:posOffset>
          </wp:positionV>
          <wp:extent cx="520700" cy="267970"/>
          <wp:effectExtent l="0" t="0" r="0" b="0"/>
          <wp:wrapThrough wrapText="bothSides">
            <wp:wrapPolygon edited="0">
              <wp:start x="0" y="0"/>
              <wp:lineTo x="0" y="19962"/>
              <wp:lineTo x="20546" y="19962"/>
              <wp:lineTo x="20546" y="0"/>
              <wp:lineTo x="0" y="0"/>
            </wp:wrapPolygon>
          </wp:wrapThrough>
          <wp:docPr id="22" name="Image 22" descr="1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 descr="14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854710</wp:posOffset>
          </wp:positionV>
          <wp:extent cx="6116955" cy="60960"/>
          <wp:effectExtent l="0" t="0" r="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60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5039360</wp:posOffset>
          </wp:positionH>
          <wp:positionV relativeFrom="paragraph">
            <wp:posOffset>-87630</wp:posOffset>
          </wp:positionV>
          <wp:extent cx="1084580" cy="817880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17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642C" w:rsidRPr="0043642C" w:rsidRDefault="0043642C" w:rsidP="0043642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ED02D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48270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FFC5B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3619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87C48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4E88B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F4FC0B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194858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EFBA6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AB4E1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5E0C3925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revisionView w:inkAnnotations="0"/>
  <w:defaultTabStop w:val="708"/>
  <w:hyphenationZone w:val="425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187"/>
    <w:rsid w:val="0002375A"/>
    <w:rsid w:val="000A71D8"/>
    <w:rsid w:val="000F269D"/>
    <w:rsid w:val="00102888"/>
    <w:rsid w:val="00116A92"/>
    <w:rsid w:val="001177DB"/>
    <w:rsid w:val="0016019E"/>
    <w:rsid w:val="001A69EE"/>
    <w:rsid w:val="00262B4B"/>
    <w:rsid w:val="00303F52"/>
    <w:rsid w:val="00312BD3"/>
    <w:rsid w:val="0043642C"/>
    <w:rsid w:val="004D2187"/>
    <w:rsid w:val="0054655E"/>
    <w:rsid w:val="005B210C"/>
    <w:rsid w:val="005E4DC9"/>
    <w:rsid w:val="006D6F43"/>
    <w:rsid w:val="007B6B62"/>
    <w:rsid w:val="007D7D8B"/>
    <w:rsid w:val="008D1D31"/>
    <w:rsid w:val="00902513"/>
    <w:rsid w:val="009A5A23"/>
    <w:rsid w:val="009B7B41"/>
    <w:rsid w:val="00BD77ED"/>
    <w:rsid w:val="00C021E6"/>
    <w:rsid w:val="00C82F15"/>
    <w:rsid w:val="00D1372A"/>
    <w:rsid w:val="00D52DFA"/>
    <w:rsid w:val="00DF4C97"/>
    <w:rsid w:val="00E35959"/>
    <w:rsid w:val="00E97E8E"/>
    <w:rsid w:val="00EF5450"/>
    <w:rsid w:val="00F8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73190ABA-A9CF-4AF2-9015-E57DDFBE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E8E"/>
    <w:rPr>
      <w:rFonts w:cs="Calibri"/>
    </w:rPr>
  </w:style>
  <w:style w:type="paragraph" w:styleId="Titre1">
    <w:name w:val="heading 1"/>
    <w:basedOn w:val="Standard"/>
    <w:next w:val="Corpsdetexte"/>
    <w:link w:val="Titre1Car1"/>
    <w:uiPriority w:val="99"/>
    <w:qFormat/>
    <w:rsid w:val="004D2187"/>
    <w:pPr>
      <w:pBdr>
        <w:top w:val="single" w:sz="6" w:space="0" w:color="00000A"/>
        <w:left w:val="single" w:sz="6" w:space="0" w:color="00000A"/>
        <w:bottom w:val="single" w:sz="6" w:space="0" w:color="00000A"/>
        <w:right w:val="single" w:sz="6" w:space="0" w:color="00000A"/>
      </w:pBdr>
      <w:spacing w:before="240" w:after="240" w:line="100" w:lineRule="atLeast"/>
      <w:outlineLvl w:val="0"/>
    </w:pPr>
    <w:rPr>
      <w:rFonts w:eastAsia="Times New Roman"/>
      <w:b/>
      <w:bCs/>
      <w:caps/>
      <w:sz w:val="24"/>
      <w:szCs w:val="24"/>
      <w:lang w:eastAsia="fr-FR"/>
    </w:rPr>
  </w:style>
  <w:style w:type="paragraph" w:styleId="Titre2">
    <w:name w:val="heading 2"/>
    <w:basedOn w:val="Standard"/>
    <w:next w:val="Corpsdetexte"/>
    <w:link w:val="Titre2Car1"/>
    <w:uiPriority w:val="99"/>
    <w:qFormat/>
    <w:rsid w:val="004D2187"/>
    <w:pPr>
      <w:keepLines/>
      <w:numPr>
        <w:ilvl w:val="1"/>
        <w:numId w:val="1"/>
      </w:numPr>
      <w:spacing w:before="240" w:line="100" w:lineRule="atLeast"/>
      <w:outlineLvl w:val="1"/>
    </w:pPr>
    <w:rPr>
      <w:rFonts w:eastAsia="Times New Roman"/>
      <w:b/>
      <w:bCs/>
      <w:i/>
      <w:iCs/>
      <w:sz w:val="24"/>
      <w:szCs w:val="24"/>
      <w:lang w:eastAsia="fr-FR"/>
    </w:rPr>
  </w:style>
  <w:style w:type="paragraph" w:styleId="Titre3">
    <w:name w:val="heading 3"/>
    <w:basedOn w:val="Standard"/>
    <w:next w:val="Corpsdetexte"/>
    <w:link w:val="Titre3Car1"/>
    <w:uiPriority w:val="99"/>
    <w:qFormat/>
    <w:rsid w:val="004D2187"/>
    <w:pPr>
      <w:keepLines/>
      <w:numPr>
        <w:ilvl w:val="2"/>
        <w:numId w:val="1"/>
      </w:numPr>
      <w:spacing w:before="240" w:line="100" w:lineRule="atLeast"/>
      <w:outlineLvl w:val="2"/>
    </w:pPr>
    <w:rPr>
      <w:rFonts w:eastAsia="Times New Roman"/>
      <w:b/>
      <w:bCs/>
      <w:i/>
      <w:iCs/>
      <w:sz w:val="24"/>
      <w:szCs w:val="24"/>
      <w:lang w:eastAsia="fr-FR"/>
    </w:rPr>
  </w:style>
  <w:style w:type="paragraph" w:styleId="Titre4">
    <w:name w:val="heading 4"/>
    <w:basedOn w:val="Standard"/>
    <w:next w:val="Corpsdetexte"/>
    <w:link w:val="Titre4Car1"/>
    <w:uiPriority w:val="99"/>
    <w:qFormat/>
    <w:rsid w:val="004D2187"/>
    <w:pPr>
      <w:keepLines/>
      <w:numPr>
        <w:ilvl w:val="3"/>
        <w:numId w:val="1"/>
      </w:numPr>
      <w:spacing w:after="120" w:line="100" w:lineRule="atLeast"/>
      <w:outlineLvl w:val="3"/>
    </w:pPr>
    <w:rPr>
      <w:rFonts w:eastAsia="Times New Roman"/>
      <w:b/>
      <w:bCs/>
      <w:i/>
      <w:iCs/>
      <w:sz w:val="17"/>
      <w:szCs w:val="17"/>
      <w:u w:val="single"/>
      <w:lang w:eastAsia="fr-FR"/>
    </w:rPr>
  </w:style>
  <w:style w:type="paragraph" w:styleId="Titre5">
    <w:name w:val="heading 5"/>
    <w:basedOn w:val="Standard"/>
    <w:next w:val="Corpsdetexte"/>
    <w:link w:val="Titre5Car1"/>
    <w:uiPriority w:val="99"/>
    <w:qFormat/>
    <w:rsid w:val="004D2187"/>
    <w:pPr>
      <w:keepLines/>
      <w:numPr>
        <w:ilvl w:val="4"/>
        <w:numId w:val="1"/>
      </w:numPr>
      <w:spacing w:before="240" w:after="60" w:line="100" w:lineRule="atLeast"/>
      <w:outlineLvl w:val="4"/>
    </w:pPr>
    <w:rPr>
      <w:rFonts w:eastAsia="Times New Roman"/>
      <w:b/>
      <w:bCs/>
      <w:sz w:val="22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1">
    <w:name w:val="Titre 1 Car1"/>
    <w:basedOn w:val="Policepardfaut"/>
    <w:link w:val="Titre1"/>
    <w:uiPriority w:val="99"/>
    <w:rsid w:val="00EF545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re2Car1">
    <w:name w:val="Titre 2 Car1"/>
    <w:basedOn w:val="Policepardfaut"/>
    <w:link w:val="Titre2"/>
    <w:uiPriority w:val="99"/>
    <w:semiHidden/>
    <w:rsid w:val="00EF5450"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re3Car1">
    <w:name w:val="Titre 3 Car1"/>
    <w:basedOn w:val="Policepardfaut"/>
    <w:link w:val="Titre3"/>
    <w:uiPriority w:val="99"/>
    <w:semiHidden/>
    <w:rsid w:val="00EF5450"/>
    <w:rPr>
      <w:rFonts w:ascii="Cambria" w:hAnsi="Cambria" w:cs="Cambria"/>
      <w:b/>
      <w:bCs/>
      <w:sz w:val="26"/>
      <w:szCs w:val="26"/>
    </w:rPr>
  </w:style>
  <w:style w:type="character" w:customStyle="1" w:styleId="Titre4Car1">
    <w:name w:val="Titre 4 Car1"/>
    <w:basedOn w:val="Policepardfaut"/>
    <w:link w:val="Titre4"/>
    <w:uiPriority w:val="99"/>
    <w:semiHidden/>
    <w:rsid w:val="00EF5450"/>
    <w:rPr>
      <w:rFonts w:ascii="Calibri" w:hAnsi="Calibri" w:cs="Calibri"/>
      <w:b/>
      <w:bCs/>
      <w:sz w:val="28"/>
      <w:szCs w:val="28"/>
    </w:rPr>
  </w:style>
  <w:style w:type="character" w:customStyle="1" w:styleId="Titre5Car1">
    <w:name w:val="Titre 5 Car1"/>
    <w:basedOn w:val="Policepardfaut"/>
    <w:link w:val="Titre5"/>
    <w:uiPriority w:val="99"/>
    <w:semiHidden/>
    <w:rsid w:val="00EF5450"/>
    <w:rPr>
      <w:rFonts w:ascii="Calibri" w:hAnsi="Calibri" w:cs="Calibri"/>
      <w:b/>
      <w:bCs/>
      <w:i/>
      <w:iCs/>
      <w:sz w:val="26"/>
      <w:szCs w:val="26"/>
    </w:rPr>
  </w:style>
  <w:style w:type="paragraph" w:customStyle="1" w:styleId="Standard">
    <w:name w:val="Standard"/>
    <w:uiPriority w:val="99"/>
    <w:rsid w:val="004D2187"/>
    <w:pPr>
      <w:tabs>
        <w:tab w:val="left" w:pos="708"/>
      </w:tabs>
      <w:suppressAutoHyphens/>
      <w:spacing w:before="120" w:line="276" w:lineRule="auto"/>
      <w:jc w:val="both"/>
    </w:pPr>
    <w:rPr>
      <w:rFonts w:ascii="Arial" w:eastAsia="SimSun" w:hAnsi="Arial" w:cs="Arial"/>
      <w:color w:val="00000A"/>
      <w:sz w:val="20"/>
      <w:szCs w:val="20"/>
      <w:lang w:eastAsia="en-US"/>
    </w:rPr>
  </w:style>
  <w:style w:type="character" w:customStyle="1" w:styleId="Titre1Car">
    <w:name w:val="Titre 1 Car"/>
    <w:basedOn w:val="Policepardfaut"/>
    <w:uiPriority w:val="99"/>
    <w:rsid w:val="004D2187"/>
    <w:rPr>
      <w:rFonts w:eastAsia="Times New Roman"/>
      <w:b/>
      <w:bCs/>
      <w:caps/>
      <w:sz w:val="24"/>
      <w:szCs w:val="24"/>
      <w:lang w:eastAsia="fr-FR"/>
    </w:rPr>
  </w:style>
  <w:style w:type="character" w:customStyle="1" w:styleId="Titre2Car">
    <w:name w:val="Titre 2 Car"/>
    <w:basedOn w:val="Policepardfaut"/>
    <w:uiPriority w:val="99"/>
    <w:rsid w:val="004D2187"/>
    <w:rPr>
      <w:rFonts w:eastAsia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uiPriority w:val="99"/>
    <w:rsid w:val="004D2187"/>
    <w:rPr>
      <w:rFonts w:eastAsia="Times New Roman"/>
      <w:b/>
      <w:bCs/>
      <w:i/>
      <w:iCs/>
      <w:sz w:val="24"/>
      <w:szCs w:val="24"/>
      <w:lang w:eastAsia="fr-FR"/>
    </w:rPr>
  </w:style>
  <w:style w:type="character" w:customStyle="1" w:styleId="Titre4Car">
    <w:name w:val="Titre 4 Car"/>
    <w:basedOn w:val="Policepardfaut"/>
    <w:uiPriority w:val="99"/>
    <w:rsid w:val="004D2187"/>
    <w:rPr>
      <w:rFonts w:eastAsia="Times New Roman"/>
      <w:b/>
      <w:bCs/>
      <w:sz w:val="20"/>
      <w:szCs w:val="20"/>
      <w:u w:val="single"/>
      <w:lang w:eastAsia="fr-FR"/>
    </w:rPr>
  </w:style>
  <w:style w:type="character" w:customStyle="1" w:styleId="Titre5Car">
    <w:name w:val="Titre 5 Car"/>
    <w:basedOn w:val="Policepardfaut"/>
    <w:uiPriority w:val="99"/>
    <w:rsid w:val="004D2187"/>
    <w:rPr>
      <w:rFonts w:eastAsia="Times New Roman"/>
      <w:sz w:val="22"/>
      <w:szCs w:val="22"/>
      <w:lang w:eastAsia="fr-FR"/>
    </w:rPr>
  </w:style>
  <w:style w:type="character" w:customStyle="1" w:styleId="TextedebullesCar">
    <w:name w:val="Texte de bulles Car"/>
    <w:basedOn w:val="Policepardfaut"/>
    <w:uiPriority w:val="99"/>
    <w:rsid w:val="004D2187"/>
    <w:rPr>
      <w:rFonts w:ascii="Tahoma" w:hAnsi="Tahoma" w:cs="Tahoma"/>
      <w:sz w:val="16"/>
      <w:szCs w:val="16"/>
    </w:rPr>
  </w:style>
  <w:style w:type="character" w:customStyle="1" w:styleId="LienInternet">
    <w:name w:val="Lien Internet"/>
    <w:basedOn w:val="Policepardfaut"/>
    <w:uiPriority w:val="99"/>
    <w:rsid w:val="004D2187"/>
    <w:rPr>
      <w:color w:val="0000FF"/>
      <w:u w:val="single"/>
      <w:lang w:val="fr-FR" w:eastAsia="fr-FR"/>
    </w:rPr>
  </w:style>
  <w:style w:type="character" w:customStyle="1" w:styleId="ListLabel1">
    <w:name w:val="ListLabel 1"/>
    <w:uiPriority w:val="99"/>
    <w:rsid w:val="004D2187"/>
  </w:style>
  <w:style w:type="character" w:customStyle="1" w:styleId="ListLabel2">
    <w:name w:val="ListLabel 2"/>
    <w:uiPriority w:val="99"/>
    <w:rsid w:val="004D2187"/>
  </w:style>
  <w:style w:type="character" w:customStyle="1" w:styleId="Puces">
    <w:name w:val="Puces"/>
    <w:uiPriority w:val="99"/>
    <w:rsid w:val="004D2187"/>
    <w:rPr>
      <w:rFonts w:ascii="OpenSymbol" w:hAnsi="OpenSymbol" w:cs="OpenSymbol"/>
    </w:rPr>
  </w:style>
  <w:style w:type="paragraph" w:styleId="Titre">
    <w:name w:val="Title"/>
    <w:basedOn w:val="Standard"/>
    <w:next w:val="Corpsdetexte"/>
    <w:link w:val="TitreCar"/>
    <w:uiPriority w:val="99"/>
    <w:qFormat/>
    <w:rsid w:val="004D2187"/>
    <w:pPr>
      <w:keepNext/>
      <w:spacing w:before="240" w:after="120"/>
    </w:pPr>
    <w:rPr>
      <w:rFonts w:ascii="Liberation Sans" w:eastAsia="Liberation Sans" w:hAnsi="Calibri" w:cs="Liberation Sans"/>
      <w:sz w:val="28"/>
      <w:szCs w:val="28"/>
    </w:rPr>
  </w:style>
  <w:style w:type="character" w:customStyle="1" w:styleId="TitreCar">
    <w:name w:val="Titre Car"/>
    <w:basedOn w:val="Policepardfaut"/>
    <w:link w:val="Titre"/>
    <w:uiPriority w:val="99"/>
    <w:rsid w:val="00EF5450"/>
    <w:rPr>
      <w:rFonts w:ascii="Cambria" w:hAnsi="Cambria" w:cs="Cambria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rsid w:val="004D2187"/>
    <w:pPr>
      <w:spacing w:before="0"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F5450"/>
  </w:style>
  <w:style w:type="paragraph" w:styleId="Liste">
    <w:name w:val="List"/>
    <w:basedOn w:val="Corpsdetexte"/>
    <w:uiPriority w:val="99"/>
    <w:rsid w:val="004D2187"/>
    <w:rPr>
      <w:rFonts w:ascii="Liberation Sans" w:hAnsi="Liberation Sans" w:cs="Liberation Sans"/>
    </w:rPr>
  </w:style>
  <w:style w:type="paragraph" w:styleId="Lgende">
    <w:name w:val="caption"/>
    <w:basedOn w:val="Standard"/>
    <w:uiPriority w:val="99"/>
    <w:qFormat/>
    <w:rsid w:val="004D2187"/>
    <w:pPr>
      <w:suppressLineNumbers/>
      <w:spacing w:after="120"/>
    </w:pPr>
    <w:rPr>
      <w:rFonts w:ascii="Liberation Sans" w:hAnsi="Liberation Sans" w:cs="Liberation Sans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4D2187"/>
    <w:pPr>
      <w:suppressLineNumbers/>
    </w:pPr>
    <w:rPr>
      <w:rFonts w:ascii="Liberation Sans" w:hAnsi="Liberation Sans" w:cs="Liberation Sans"/>
    </w:rPr>
  </w:style>
  <w:style w:type="paragraph" w:styleId="Textedebulles">
    <w:name w:val="Balloon Text"/>
    <w:basedOn w:val="Standard"/>
    <w:link w:val="TextedebullesCar1"/>
    <w:uiPriority w:val="99"/>
    <w:semiHidden/>
    <w:rsid w:val="004D2187"/>
    <w:pPr>
      <w:spacing w:before="0" w:line="100" w:lineRule="atLeast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EF5450"/>
    <w:rPr>
      <w:rFonts w:ascii="Times New Roman" w:hAnsi="Times New Roman" w:cs="Times New Roman"/>
      <w:sz w:val="2"/>
      <w:szCs w:val="2"/>
    </w:rPr>
  </w:style>
  <w:style w:type="paragraph" w:styleId="Paragraphedeliste">
    <w:name w:val="List Paragraph"/>
    <w:basedOn w:val="Standard"/>
    <w:uiPriority w:val="99"/>
    <w:qFormat/>
    <w:rsid w:val="004D2187"/>
    <w:pPr>
      <w:ind w:left="720"/>
    </w:pPr>
  </w:style>
  <w:style w:type="paragraph" w:customStyle="1" w:styleId="Contenudetableau">
    <w:name w:val="Contenu de tableau"/>
    <w:basedOn w:val="Standard"/>
    <w:uiPriority w:val="99"/>
    <w:rsid w:val="004D2187"/>
    <w:pPr>
      <w:suppressLineNumbers/>
    </w:pPr>
  </w:style>
  <w:style w:type="paragraph" w:styleId="En-tte">
    <w:name w:val="header"/>
    <w:basedOn w:val="Normal"/>
    <w:link w:val="En-tteCar"/>
    <w:rsid w:val="007D7D8B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En-tteCar">
    <w:name w:val="En-tête Car"/>
    <w:basedOn w:val="Policepardfaut"/>
    <w:link w:val="En-tte"/>
    <w:semiHidden/>
    <w:rsid w:val="007D7D8B"/>
    <w:rPr>
      <w:rFonts w:ascii="Calibri" w:hAnsi="Calibri" w:cs="Calibri"/>
      <w:sz w:val="24"/>
      <w:szCs w:val="24"/>
      <w:lang w:val="de-DE" w:eastAsia="de-DE"/>
    </w:rPr>
  </w:style>
  <w:style w:type="character" w:styleId="Lienhypertexte">
    <w:name w:val="Hyperlink"/>
    <w:basedOn w:val="Policepardfaut"/>
    <w:uiPriority w:val="99"/>
    <w:unhideWhenUsed/>
    <w:rsid w:val="00C021E6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nhideWhenUsed/>
    <w:rsid w:val="009B7B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B7B41"/>
    <w:rPr>
      <w:rFonts w:cs="Calibri"/>
    </w:rPr>
  </w:style>
  <w:style w:type="table" w:styleId="Grilledutableau">
    <w:name w:val="Table Grid"/>
    <w:basedOn w:val="TableauNormal"/>
    <w:uiPriority w:val="59"/>
    <w:rsid w:val="009B7B4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3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2180</Characters>
  <Application>Microsoft Office Word</Application>
  <DocSecurity>4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DAUTREY Loïc</dc:creator>
  <cp:lastModifiedBy>CASANOVA Eléa</cp:lastModifiedBy>
  <cp:revision>2</cp:revision>
  <dcterms:created xsi:type="dcterms:W3CDTF">2016-02-11T10:34:00Z</dcterms:created>
  <dcterms:modified xsi:type="dcterms:W3CDTF">2016-02-11T10:34:00Z</dcterms:modified>
</cp:coreProperties>
</file>